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2C" w:rsidRDefault="0015492C" w:rsidP="0015492C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lang w:val="ro-RO"/>
        </w:rPr>
        <w:t>ROMÂNIA</w:t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br/>
        <w:t>JUDEŢUL HARGHITA</w:t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</w:p>
    <w:p w:rsidR="0015492C" w:rsidRDefault="0015492C" w:rsidP="0015492C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lang w:val="ro-RO"/>
        </w:rPr>
        <w:t>CONSILIUL JUDEŢEAN HARGHITA</w:t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</w:p>
    <w:p w:rsidR="0015492C" w:rsidRDefault="002F773B" w:rsidP="0015492C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lang w:val="ro-RO"/>
        </w:rPr>
        <w:t>Nr               /2018</w:t>
      </w:r>
    </w:p>
    <w:p w:rsidR="0015492C" w:rsidRDefault="0015492C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7622DE" w:rsidRDefault="007622DE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15492C" w:rsidRDefault="0015492C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15492C" w:rsidRDefault="0015492C" w:rsidP="0015492C">
      <w:pPr>
        <w:tabs>
          <w:tab w:val="left" w:pos="1005"/>
        </w:tabs>
        <w:jc w:val="center"/>
        <w:rPr>
          <w:rFonts w:ascii="Calibri" w:hAnsi="Calibri"/>
          <w:b/>
          <w:sz w:val="28"/>
          <w:szCs w:val="28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 xml:space="preserve">PROCES – VERBAL  </w:t>
      </w:r>
    </w:p>
    <w:p w:rsidR="0015492C" w:rsidRDefault="0015492C" w:rsidP="0015492C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5492C" w:rsidRDefault="008932F2" w:rsidP="0015492C">
      <w:pPr>
        <w:tabs>
          <w:tab w:val="left" w:pos="1005"/>
        </w:tabs>
        <w:jc w:val="center"/>
        <w:rPr>
          <w:rFonts w:ascii="Calibri" w:hAnsi="Calibri"/>
          <w:b/>
          <w:sz w:val="28"/>
          <w:szCs w:val="28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>Încheiat astăzi, la data de</w:t>
      </w:r>
      <w:r w:rsidR="00376365">
        <w:rPr>
          <w:rFonts w:ascii="Calibri" w:hAnsi="Calibri"/>
          <w:b/>
          <w:sz w:val="28"/>
          <w:szCs w:val="28"/>
          <w:lang w:val="ro-RO"/>
        </w:rPr>
        <w:t xml:space="preserve"> 08.08.2018</w:t>
      </w:r>
      <w:r w:rsidR="0015492C">
        <w:rPr>
          <w:rFonts w:ascii="Calibri" w:hAnsi="Calibri"/>
          <w:b/>
          <w:sz w:val="28"/>
          <w:szCs w:val="28"/>
          <w:lang w:val="ro-RO"/>
        </w:rPr>
        <w:t xml:space="preserve">, </w:t>
      </w:r>
      <w:r w:rsidR="00A90C05">
        <w:rPr>
          <w:rFonts w:ascii="Calibri" w:hAnsi="Calibri"/>
          <w:b/>
          <w:sz w:val="28"/>
          <w:szCs w:val="28"/>
          <w:lang w:val="ro-RO"/>
        </w:rPr>
        <w:br/>
      </w:r>
      <w:r w:rsidR="0015492C">
        <w:rPr>
          <w:rFonts w:ascii="Calibri" w:hAnsi="Calibri"/>
          <w:b/>
          <w:sz w:val="28"/>
          <w:szCs w:val="28"/>
          <w:lang w:val="ro-RO"/>
        </w:rPr>
        <w:t xml:space="preserve">cu ocazia afişării unui </w:t>
      </w:r>
      <w:r w:rsidR="00D86CFE">
        <w:rPr>
          <w:rFonts w:ascii="Calibri" w:hAnsi="Calibri"/>
          <w:b/>
          <w:sz w:val="28"/>
          <w:szCs w:val="28"/>
          <w:lang w:val="ro-RO"/>
        </w:rPr>
        <w:t>proiect de dispoziție</w:t>
      </w:r>
    </w:p>
    <w:p w:rsidR="0015492C" w:rsidRDefault="0015492C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B23CD4" w:rsidRDefault="00B23CD4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15492C" w:rsidRDefault="0015492C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15492C" w:rsidRPr="002C6B0E" w:rsidRDefault="007C2331" w:rsidP="0015492C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376365">
        <w:rPr>
          <w:rFonts w:ascii="Calibri" w:hAnsi="Calibri"/>
          <w:sz w:val="26"/>
          <w:szCs w:val="26"/>
          <w:lang w:val="ro-RO"/>
        </w:rPr>
        <w:t>Subsemnatul S</w:t>
      </w:r>
      <w:r w:rsidR="00376365">
        <w:rPr>
          <w:rFonts w:ascii="Calibri" w:hAnsi="Calibri"/>
          <w:sz w:val="26"/>
          <w:szCs w:val="26"/>
        </w:rPr>
        <w:t>ándor Árpád</w:t>
      </w:r>
      <w:r w:rsidR="002F773B">
        <w:rPr>
          <w:rFonts w:ascii="Calibri" w:hAnsi="Calibri"/>
          <w:sz w:val="26"/>
          <w:szCs w:val="26"/>
          <w:lang w:val="ro-RO"/>
        </w:rPr>
        <w:t xml:space="preserve">, </w:t>
      </w:r>
      <w:r w:rsidR="00376365">
        <w:rPr>
          <w:rFonts w:ascii="Calibri" w:hAnsi="Calibri"/>
          <w:sz w:val="26"/>
          <w:szCs w:val="26"/>
          <w:lang w:val="ro-RO"/>
        </w:rPr>
        <w:t xml:space="preserve">manager </w:t>
      </w:r>
      <w:r w:rsidR="00A90C05">
        <w:rPr>
          <w:rFonts w:ascii="Calibri" w:hAnsi="Calibri"/>
          <w:sz w:val="26"/>
          <w:szCs w:val="26"/>
          <w:lang w:val="ro-RO"/>
        </w:rPr>
        <w:t>la</w:t>
      </w:r>
      <w:r w:rsidR="00376365">
        <w:rPr>
          <w:rFonts w:ascii="Calibri" w:hAnsi="Calibri"/>
          <w:sz w:val="26"/>
          <w:szCs w:val="26"/>
          <w:lang w:val="ro-RO"/>
        </w:rPr>
        <w:t xml:space="preserve"> Școala Populară de </w:t>
      </w:r>
      <w:r w:rsidR="006B41EA">
        <w:rPr>
          <w:rFonts w:ascii="Calibri" w:hAnsi="Calibri"/>
          <w:sz w:val="26"/>
          <w:szCs w:val="26"/>
          <w:lang w:val="ro-RO"/>
        </w:rPr>
        <w:t xml:space="preserve">Compartimentul organizare evenimente și implementare programe </w:t>
      </w:r>
      <w:r w:rsidR="00A90C05">
        <w:rPr>
          <w:rFonts w:ascii="Calibri" w:hAnsi="Calibri"/>
          <w:sz w:val="26"/>
          <w:szCs w:val="26"/>
          <w:lang w:val="ro-RO"/>
        </w:rPr>
        <w:t>din cadrul Direcției generale management</w:t>
      </w:r>
      <w:r w:rsidR="0015492C">
        <w:rPr>
          <w:rFonts w:ascii="Calibri" w:hAnsi="Calibri"/>
          <w:sz w:val="26"/>
          <w:szCs w:val="26"/>
          <w:lang w:val="ro-RO"/>
        </w:rPr>
        <w:t xml:space="preserve">, la data de </w:t>
      </w:r>
      <w:r>
        <w:rPr>
          <w:rFonts w:ascii="Calibri" w:hAnsi="Calibri"/>
          <w:sz w:val="26"/>
          <w:szCs w:val="26"/>
          <w:lang w:val="ro-RO"/>
        </w:rPr>
        <w:t>2017</w:t>
      </w:r>
      <w:r w:rsidR="0015492C">
        <w:rPr>
          <w:rFonts w:ascii="Calibri" w:hAnsi="Calibri"/>
          <w:sz w:val="26"/>
          <w:szCs w:val="26"/>
          <w:lang w:val="ro-RO"/>
        </w:rPr>
        <w:t xml:space="preserve">, în temeiul prevederilor art. 7 al Legii nr. 52/2003 privind transparenţa decizională în administraţia publică, republicată, am procedat la afişarea următorului proiect de hotărâre la </w:t>
      </w:r>
      <w:r w:rsidR="0030546F">
        <w:rPr>
          <w:rFonts w:ascii="Calibri" w:hAnsi="Calibri"/>
          <w:sz w:val="26"/>
          <w:szCs w:val="26"/>
          <w:lang w:val="ro-RO"/>
        </w:rPr>
        <w:t>avizierulConsiliului Judeţean Harghita,</w:t>
      </w:r>
      <w:r w:rsidR="0015492C">
        <w:rPr>
          <w:rFonts w:ascii="Calibri" w:hAnsi="Calibri"/>
          <w:sz w:val="26"/>
          <w:szCs w:val="26"/>
          <w:lang w:val="ro-RO"/>
        </w:rPr>
        <w:t xml:space="preserve"> pe pagina web al Consiliu</w:t>
      </w:r>
      <w:r w:rsidR="0030546F">
        <w:rPr>
          <w:rFonts w:ascii="Calibri" w:hAnsi="Calibri"/>
          <w:sz w:val="26"/>
          <w:szCs w:val="26"/>
          <w:lang w:val="ro-RO"/>
        </w:rPr>
        <w:t>lui Judeţean Harghita,</w:t>
      </w:r>
      <w:hyperlink r:id="rId6" w:history="1">
        <w:r w:rsidR="0015492C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="0015492C">
        <w:rPr>
          <w:rStyle w:val="Hyperlink"/>
          <w:rFonts w:ascii="Calibri" w:hAnsi="Calibri"/>
          <w:sz w:val="26"/>
          <w:szCs w:val="26"/>
          <w:lang w:val="ro-RO"/>
        </w:rPr>
        <w:t>,</w:t>
      </w:r>
      <w:r w:rsidR="0030546F">
        <w:rPr>
          <w:rStyle w:val="Hyperlink"/>
          <w:rFonts w:ascii="Calibri" w:hAnsi="Calibri"/>
          <w:color w:val="auto"/>
          <w:sz w:val="26"/>
          <w:szCs w:val="26"/>
          <w:u w:val="none"/>
          <w:lang w:val="ro-RO"/>
        </w:rPr>
        <w:t>respectiv în mass-media locală.</w:t>
      </w:r>
    </w:p>
    <w:p w:rsidR="0015492C" w:rsidRDefault="0015492C" w:rsidP="0015492C">
      <w:pPr>
        <w:pStyle w:val="Heading2"/>
        <w:tabs>
          <w:tab w:val="clear" w:pos="1440"/>
          <w:tab w:val="left" w:pos="708"/>
        </w:tabs>
        <w:ind w:left="1260" w:firstLine="0"/>
        <w:jc w:val="both"/>
        <w:rPr>
          <w:rFonts w:ascii="Calibri" w:hAnsi="Calibri"/>
          <w:sz w:val="26"/>
          <w:szCs w:val="26"/>
        </w:rPr>
      </w:pPr>
    </w:p>
    <w:p w:rsidR="00AF4E78" w:rsidRDefault="0015492C" w:rsidP="0035288F">
      <w:pPr>
        <w:ind w:firstLine="708"/>
        <w:jc w:val="both"/>
        <w:rPr>
          <w:rFonts w:ascii="Calibri" w:hAnsi="Calibri" w:cs="Calibri"/>
          <w:sz w:val="28"/>
          <w:szCs w:val="28"/>
          <w:lang w:val="ro-RO"/>
        </w:rPr>
      </w:pPr>
      <w:r w:rsidRPr="008C518E">
        <w:rPr>
          <w:rFonts w:asciiTheme="minorHAnsi" w:hAnsiTheme="minorHAnsi"/>
          <w:snapToGrid w:val="0"/>
          <w:sz w:val="26"/>
          <w:szCs w:val="26"/>
        </w:rPr>
        <w:t xml:space="preserve">Proiect de </w:t>
      </w:r>
      <w:r w:rsidR="00AF4E78">
        <w:rPr>
          <w:rFonts w:asciiTheme="minorHAnsi" w:hAnsiTheme="minorHAnsi"/>
          <w:snapToGrid w:val="0"/>
          <w:sz w:val="26"/>
          <w:szCs w:val="26"/>
        </w:rPr>
        <w:t xml:space="preserve">hotărâre </w:t>
      </w:r>
      <w:r w:rsidRPr="008C518E">
        <w:rPr>
          <w:rFonts w:asciiTheme="minorHAnsi" w:hAnsiTheme="minorHAnsi"/>
          <w:snapToGrid w:val="0"/>
          <w:sz w:val="26"/>
          <w:szCs w:val="26"/>
        </w:rPr>
        <w:t xml:space="preserve">privind </w:t>
      </w:r>
      <w:r w:rsidR="00AF4E78">
        <w:rPr>
          <w:rFonts w:ascii="Calibri" w:hAnsi="Calibri" w:cs="Calibri"/>
          <w:sz w:val="28"/>
          <w:szCs w:val="28"/>
          <w:lang w:val="ro-RO"/>
        </w:rPr>
        <w:t xml:space="preserve">aprobarea </w:t>
      </w:r>
      <w:r w:rsidR="00AF4E78">
        <w:rPr>
          <w:rStyle w:val="T2"/>
          <w:sz w:val="28"/>
          <w:szCs w:val="28"/>
        </w:rPr>
        <w:t>taxelor de frecvență, de admitere, de eliberare a diplomelor, de folosire a instrumentelor, de examen</w:t>
      </w:r>
      <w:r w:rsidR="00AF4E78">
        <w:rPr>
          <w:rFonts w:ascii="Calibri" w:hAnsi="Calibri" w:cs="Calibri"/>
          <w:sz w:val="28"/>
          <w:szCs w:val="28"/>
          <w:lang w:val="ro-RO"/>
        </w:rPr>
        <w:t xml:space="preserve"> pentru anul școlar 2018-2019 și  majorarea orelor de predare  pentru expertii angaja</w:t>
      </w:r>
      <w:proofErr w:type="spellStart"/>
      <w:r w:rsidR="00AF4E78">
        <w:rPr>
          <w:rFonts w:ascii="Calibri" w:hAnsi="Calibri" w:cs="Calibri"/>
          <w:sz w:val="28"/>
          <w:szCs w:val="28"/>
          <w:lang w:val="en-US"/>
        </w:rPr>
        <w:t>ți</w:t>
      </w:r>
      <w:proofErr w:type="spellEnd"/>
      <w:r w:rsidR="00AF4E78">
        <w:rPr>
          <w:rFonts w:ascii="Calibri" w:hAnsi="Calibri" w:cs="Calibri"/>
          <w:sz w:val="28"/>
          <w:szCs w:val="28"/>
          <w:lang w:val="ro-RO"/>
        </w:rPr>
        <w:t xml:space="preserve">  în </w:t>
      </w:r>
      <w:r w:rsidR="00AF4E78" w:rsidRPr="00C01AB3">
        <w:rPr>
          <w:rFonts w:ascii="Calibri" w:hAnsi="Calibri" w:cs="Calibri"/>
          <w:sz w:val="28"/>
          <w:szCs w:val="28"/>
          <w:lang w:val="ro-RO"/>
        </w:rPr>
        <w:t xml:space="preserve"> </w:t>
      </w:r>
    </w:p>
    <w:p w:rsidR="0015492C" w:rsidRPr="008C518E" w:rsidRDefault="0035288F" w:rsidP="0035288F">
      <w:pPr>
        <w:ind w:firstLine="708"/>
        <w:jc w:val="both"/>
        <w:rPr>
          <w:rFonts w:asciiTheme="minorHAnsi" w:hAnsiTheme="minorHAnsi"/>
          <w:b/>
          <w:sz w:val="26"/>
          <w:szCs w:val="26"/>
          <w:lang w:val="ro-RO" w:eastAsia="ro-RO"/>
        </w:rPr>
      </w:pPr>
      <w:r w:rsidRPr="008C518E">
        <w:rPr>
          <w:rFonts w:asciiTheme="minorHAnsi" w:hAnsiTheme="minorHAnsi"/>
          <w:b/>
          <w:sz w:val="26"/>
          <w:szCs w:val="26"/>
          <w:lang w:val="ro-RO" w:eastAsia="ro-RO"/>
        </w:rPr>
        <w:t>modificarea și completarea Anexei nr. 1 din  Dispoziția nr. 1393/2011 a președintelui Consiliului Județean Harghita, privind aprobarea Regulamentului de ordine interioară al aparatului de specialitate al Consiliului Județean Harghita.</w:t>
      </w:r>
    </w:p>
    <w:p w:rsidR="0035288F" w:rsidRPr="0035288F" w:rsidRDefault="0035288F" w:rsidP="0035288F">
      <w:pPr>
        <w:ind w:firstLine="708"/>
        <w:jc w:val="both"/>
        <w:rPr>
          <w:rFonts w:ascii="Calibri" w:hAnsi="Calibri"/>
          <w:b/>
          <w:sz w:val="26"/>
          <w:szCs w:val="26"/>
        </w:rPr>
      </w:pPr>
    </w:p>
    <w:p w:rsidR="0015492C" w:rsidRDefault="00687308" w:rsidP="0015492C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15492C">
        <w:rPr>
          <w:rFonts w:ascii="Calibri" w:hAnsi="Calibri"/>
          <w:sz w:val="26"/>
          <w:szCs w:val="26"/>
          <w:lang w:val="ro-RO"/>
        </w:rPr>
        <w:t xml:space="preserve">Pentru soluţionarea observaţiilor care vor fi eventual formulate în legătură cu proiectul de </w:t>
      </w:r>
      <w:r w:rsidR="00D86CFE">
        <w:rPr>
          <w:rFonts w:ascii="Calibri" w:hAnsi="Calibri"/>
          <w:sz w:val="26"/>
          <w:szCs w:val="26"/>
          <w:lang w:val="ro-RO"/>
        </w:rPr>
        <w:t>dispoziție</w:t>
      </w:r>
      <w:r w:rsidR="0015492C">
        <w:rPr>
          <w:rFonts w:ascii="Calibri" w:hAnsi="Calibri"/>
          <w:sz w:val="26"/>
          <w:szCs w:val="26"/>
          <w:lang w:val="ro-RO"/>
        </w:rPr>
        <w:t>, p</w:t>
      </w:r>
      <w:r w:rsidR="0030546F">
        <w:rPr>
          <w:rFonts w:ascii="Calibri" w:hAnsi="Calibri"/>
          <w:sz w:val="26"/>
          <w:szCs w:val="26"/>
          <w:lang w:val="ro-RO"/>
        </w:rPr>
        <w:t>uteţi apela într-un termen de 45</w:t>
      </w:r>
      <w:r w:rsidR="0015492C">
        <w:rPr>
          <w:rFonts w:ascii="Calibri" w:hAnsi="Calibri"/>
          <w:sz w:val="26"/>
          <w:szCs w:val="26"/>
          <w:lang w:val="ro-RO"/>
        </w:rPr>
        <w:t xml:space="preserve"> zile </w:t>
      </w:r>
      <w:r w:rsidR="0030546F">
        <w:rPr>
          <w:rFonts w:ascii="Calibri" w:hAnsi="Calibri"/>
          <w:sz w:val="26"/>
          <w:szCs w:val="26"/>
          <w:lang w:val="ro-RO"/>
        </w:rPr>
        <w:t xml:space="preserve">calendaristice </w:t>
      </w:r>
      <w:r w:rsidR="0015492C">
        <w:rPr>
          <w:rFonts w:ascii="Calibri" w:hAnsi="Calibri"/>
          <w:sz w:val="26"/>
          <w:szCs w:val="26"/>
          <w:lang w:val="ro-RO"/>
        </w:rPr>
        <w:t>de l</w:t>
      </w:r>
      <w:r w:rsidR="0030546F">
        <w:rPr>
          <w:rFonts w:ascii="Calibri" w:hAnsi="Calibri"/>
          <w:sz w:val="26"/>
          <w:szCs w:val="26"/>
          <w:lang w:val="ro-RO"/>
        </w:rPr>
        <w:t>a apariţia anunţului la persoana</w:t>
      </w:r>
      <w:r w:rsidR="0015492C">
        <w:rPr>
          <w:rFonts w:ascii="Calibri" w:hAnsi="Calibri"/>
          <w:sz w:val="26"/>
          <w:szCs w:val="26"/>
          <w:lang w:val="ro-RO"/>
        </w:rPr>
        <w:t xml:space="preserve"> de contact, d-na </w:t>
      </w:r>
      <w:r w:rsidR="006B41EA">
        <w:rPr>
          <w:rFonts w:ascii="Calibri" w:hAnsi="Calibri"/>
          <w:sz w:val="26"/>
          <w:szCs w:val="26"/>
          <w:lang w:val="ro-RO"/>
        </w:rPr>
        <w:t>CsiszárJuliánna</w:t>
      </w:r>
      <w:r w:rsidR="0015492C">
        <w:rPr>
          <w:rFonts w:ascii="Calibri" w:hAnsi="Calibri"/>
          <w:sz w:val="26"/>
          <w:szCs w:val="26"/>
          <w:lang w:val="ro-RO"/>
        </w:rPr>
        <w:t xml:space="preserve">, Compartimentul </w:t>
      </w:r>
      <w:r w:rsidR="006B41EA">
        <w:rPr>
          <w:rFonts w:ascii="Calibri" w:hAnsi="Calibri"/>
          <w:sz w:val="26"/>
          <w:szCs w:val="26"/>
          <w:lang w:val="ro-RO"/>
        </w:rPr>
        <w:t xml:space="preserve">organizare evenimente și implementare programe </w:t>
      </w:r>
      <w:r w:rsidR="00A90C05">
        <w:rPr>
          <w:rFonts w:ascii="Calibri" w:hAnsi="Calibri"/>
          <w:sz w:val="26"/>
          <w:szCs w:val="26"/>
          <w:lang w:val="ro-RO"/>
        </w:rPr>
        <w:t>la</w:t>
      </w:r>
      <w:r w:rsidR="00925E2E">
        <w:rPr>
          <w:rFonts w:ascii="Calibri" w:hAnsi="Calibri"/>
          <w:sz w:val="26"/>
          <w:szCs w:val="26"/>
          <w:lang w:val="ro-RO"/>
        </w:rPr>
        <w:t xml:space="preserve"> Direcția generală management </w:t>
      </w:r>
      <w:r w:rsidR="00A90C05">
        <w:rPr>
          <w:rFonts w:ascii="Calibri" w:hAnsi="Calibri"/>
          <w:sz w:val="26"/>
          <w:szCs w:val="26"/>
          <w:lang w:val="ro-RO"/>
        </w:rPr>
        <w:t xml:space="preserve">in cadrul </w:t>
      </w:r>
      <w:r w:rsidR="0015492C">
        <w:rPr>
          <w:rFonts w:ascii="Calibri" w:hAnsi="Calibri"/>
          <w:sz w:val="26"/>
          <w:szCs w:val="26"/>
          <w:lang w:val="ro-RO"/>
        </w:rPr>
        <w:t xml:space="preserve">Consiliului Judeţean Harghita (biroul </w:t>
      </w:r>
      <w:r w:rsidR="00A90C05">
        <w:rPr>
          <w:rFonts w:ascii="Calibri" w:hAnsi="Calibri"/>
          <w:sz w:val="26"/>
          <w:szCs w:val="26"/>
          <w:lang w:val="ro-RO"/>
        </w:rPr>
        <w:t>132</w:t>
      </w:r>
      <w:r w:rsidR="0015492C">
        <w:rPr>
          <w:rFonts w:ascii="Calibri" w:hAnsi="Calibri"/>
          <w:sz w:val="26"/>
          <w:szCs w:val="26"/>
          <w:lang w:val="ro-RO"/>
        </w:rPr>
        <w:t xml:space="preserve">), tel. </w:t>
      </w:r>
      <w:r w:rsidR="0015492C" w:rsidRPr="007622DE">
        <w:rPr>
          <w:rFonts w:ascii="Calibri" w:hAnsi="Calibri"/>
          <w:sz w:val="26"/>
          <w:szCs w:val="26"/>
          <w:lang w:val="ro-RO"/>
        </w:rPr>
        <w:t>0266-</w:t>
      </w:r>
      <w:r w:rsidR="00A90C05">
        <w:rPr>
          <w:rFonts w:ascii="Calibri" w:hAnsi="Calibri"/>
          <w:sz w:val="26"/>
          <w:szCs w:val="26"/>
          <w:lang w:val="ro-RO"/>
        </w:rPr>
        <w:t>207700, interior: 1406, 1408</w:t>
      </w:r>
      <w:r w:rsidR="0015492C">
        <w:rPr>
          <w:rFonts w:ascii="Calibri" w:hAnsi="Calibri"/>
          <w:sz w:val="26"/>
          <w:szCs w:val="26"/>
          <w:lang w:val="ro-RO"/>
        </w:rPr>
        <w:t>.</w:t>
      </w:r>
    </w:p>
    <w:p w:rsidR="0015492C" w:rsidRDefault="0015492C" w:rsidP="0015492C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D86CFE" w:rsidRDefault="00D86CFE" w:rsidP="0015492C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D86CFE" w:rsidRDefault="00D86CFE" w:rsidP="0015492C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5492C" w:rsidRPr="00D86CFE" w:rsidRDefault="003A66E7" w:rsidP="0015492C">
      <w:pPr>
        <w:rPr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Ciuc,</w:t>
      </w:r>
      <w:bookmarkStart w:id="0" w:name="_GoBack"/>
      <w:bookmarkEnd w:id="0"/>
      <w:r w:rsidR="007A3102">
        <w:rPr>
          <w:rFonts w:ascii="Calibri" w:hAnsi="Calibri"/>
          <w:sz w:val="26"/>
          <w:szCs w:val="26"/>
          <w:lang w:val="ro-RO"/>
        </w:rPr>
        <w:t>2017</w:t>
      </w:r>
    </w:p>
    <w:p w:rsidR="00D86CFE" w:rsidRDefault="00A90C05" w:rsidP="007F40DE">
      <w:pPr>
        <w:ind w:left="238"/>
        <w:rPr>
          <w:rFonts w:ascii="Calibri" w:hAnsi="Calibri"/>
          <w:sz w:val="26"/>
          <w:szCs w:val="26"/>
          <w:lang w:val="ro-RO"/>
        </w:rPr>
      </w:pPr>
      <w:r w:rsidRPr="00B23CD4">
        <w:rPr>
          <w:rFonts w:ascii="Calibri" w:hAnsi="Calibri"/>
          <w:sz w:val="26"/>
          <w:szCs w:val="26"/>
          <w:lang w:val="ro-RO"/>
        </w:rPr>
        <w:tab/>
      </w:r>
      <w:r w:rsidRPr="00B23CD4">
        <w:rPr>
          <w:rFonts w:ascii="Calibri" w:hAnsi="Calibri"/>
          <w:sz w:val="26"/>
          <w:szCs w:val="26"/>
          <w:lang w:val="ro-RO"/>
        </w:rPr>
        <w:tab/>
      </w:r>
      <w:r w:rsidRPr="00B23CD4">
        <w:rPr>
          <w:rFonts w:ascii="Calibri" w:hAnsi="Calibri"/>
          <w:sz w:val="26"/>
          <w:szCs w:val="26"/>
          <w:lang w:val="ro-RO"/>
        </w:rPr>
        <w:tab/>
      </w:r>
    </w:p>
    <w:p w:rsidR="00B23CD4" w:rsidRPr="00B23CD4" w:rsidRDefault="00A90C05" w:rsidP="007F40DE">
      <w:pPr>
        <w:ind w:left="238"/>
        <w:rPr>
          <w:rFonts w:ascii="Calibri" w:hAnsi="Calibri"/>
          <w:sz w:val="26"/>
          <w:szCs w:val="26"/>
          <w:lang w:val="ro-RO"/>
        </w:rPr>
      </w:pPr>
      <w:r w:rsidRPr="00B23CD4">
        <w:rPr>
          <w:rFonts w:ascii="Calibri" w:hAnsi="Calibri"/>
          <w:sz w:val="26"/>
          <w:szCs w:val="26"/>
          <w:lang w:val="ro-RO"/>
        </w:rPr>
        <w:tab/>
      </w:r>
      <w:r w:rsidRPr="00B23CD4">
        <w:rPr>
          <w:rFonts w:ascii="Calibri" w:hAnsi="Calibri"/>
          <w:sz w:val="26"/>
          <w:szCs w:val="26"/>
          <w:lang w:val="ro-RO"/>
        </w:rPr>
        <w:tab/>
      </w:r>
      <w:r w:rsidR="00687308">
        <w:rPr>
          <w:rFonts w:ascii="Calibri" w:hAnsi="Calibri"/>
          <w:sz w:val="26"/>
          <w:szCs w:val="26"/>
          <w:lang w:val="ro-RO"/>
        </w:rPr>
        <w:tab/>
      </w:r>
      <w:r w:rsidRPr="00B23CD4">
        <w:rPr>
          <w:rFonts w:ascii="Calibri" w:hAnsi="Calibri"/>
          <w:sz w:val="26"/>
          <w:szCs w:val="26"/>
          <w:lang w:val="ro-RO"/>
        </w:rPr>
        <w:tab/>
      </w:r>
    </w:p>
    <w:p w:rsidR="00376365" w:rsidRDefault="00635314" w:rsidP="00D86CFE">
      <w:pPr>
        <w:ind w:left="238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Szőcs-Mátyás István</w:t>
      </w:r>
    </w:p>
    <w:p w:rsidR="00671819" w:rsidRDefault="00671819" w:rsidP="00D86CFE">
      <w:pPr>
        <w:ind w:left="238"/>
        <w:rPr>
          <w:rFonts w:ascii="Calibri" w:hAnsi="Calibri"/>
          <w:sz w:val="26"/>
          <w:szCs w:val="26"/>
          <w:lang w:val="ro-RO"/>
        </w:rPr>
      </w:pPr>
      <w:r w:rsidRPr="00257B1D">
        <w:rPr>
          <w:rFonts w:ascii="Calibri" w:hAnsi="Calibri"/>
          <w:lang w:val="ro-RO"/>
        </w:rPr>
        <w:lastRenderedPageBreak/>
        <w:t>Întocmit:</w:t>
      </w:r>
    </w:p>
    <w:p w:rsidR="00A90C05" w:rsidRPr="00671819" w:rsidRDefault="00671819" w:rsidP="007F40DE">
      <w:pPr>
        <w:ind w:left="238"/>
        <w:rPr>
          <w:rFonts w:ascii="Calibri" w:hAnsi="Calibri"/>
          <w:sz w:val="26"/>
          <w:szCs w:val="26"/>
        </w:rPr>
      </w:pPr>
      <w:r w:rsidRPr="00B23CD4">
        <w:rPr>
          <w:rFonts w:ascii="Calibri" w:hAnsi="Calibri"/>
          <w:sz w:val="26"/>
          <w:szCs w:val="26"/>
          <w:lang w:val="ro-RO"/>
        </w:rPr>
        <w:t>Director general</w:t>
      </w:r>
      <w:r w:rsidRPr="00B23CD4">
        <w:rPr>
          <w:rFonts w:ascii="Calibri" w:hAnsi="Calibri"/>
          <w:sz w:val="26"/>
          <w:szCs w:val="26"/>
          <w:lang w:val="ro-RO"/>
        </w:rPr>
        <w:tab/>
      </w:r>
      <w:r w:rsidR="00B23CD4" w:rsidRPr="00B23CD4">
        <w:rPr>
          <w:rFonts w:ascii="Calibri" w:hAnsi="Calibri"/>
          <w:sz w:val="26"/>
          <w:szCs w:val="26"/>
          <w:lang w:val="ro-RO"/>
        </w:rPr>
        <w:tab/>
      </w:r>
      <w:r w:rsidR="00B23CD4" w:rsidRPr="00B23CD4">
        <w:rPr>
          <w:rFonts w:ascii="Calibri" w:hAnsi="Calibri"/>
          <w:sz w:val="26"/>
          <w:szCs w:val="26"/>
          <w:lang w:val="ro-RO"/>
        </w:rPr>
        <w:tab/>
      </w:r>
      <w:r w:rsidR="00B23CD4" w:rsidRPr="00B23CD4">
        <w:rPr>
          <w:rFonts w:ascii="Calibri" w:hAnsi="Calibri"/>
          <w:sz w:val="26"/>
          <w:szCs w:val="26"/>
          <w:lang w:val="ro-RO"/>
        </w:rPr>
        <w:tab/>
      </w:r>
      <w:r w:rsidR="00B23CD4" w:rsidRPr="00B23CD4">
        <w:rPr>
          <w:rFonts w:ascii="Calibri" w:hAnsi="Calibri"/>
          <w:sz w:val="26"/>
          <w:szCs w:val="26"/>
          <w:lang w:val="ro-RO"/>
        </w:rPr>
        <w:tab/>
      </w:r>
      <w:r w:rsidR="00B23CD4" w:rsidRPr="00B23CD4">
        <w:rPr>
          <w:rFonts w:ascii="Calibri" w:hAnsi="Calibri"/>
          <w:sz w:val="26"/>
          <w:szCs w:val="26"/>
          <w:lang w:val="ro-RO"/>
        </w:rPr>
        <w:tab/>
      </w:r>
      <w:r w:rsidR="00B23CD4" w:rsidRPr="00B23CD4">
        <w:rPr>
          <w:rFonts w:ascii="Calibri" w:hAnsi="Calibri"/>
          <w:sz w:val="26"/>
          <w:szCs w:val="26"/>
          <w:lang w:val="ro-RO"/>
        </w:rPr>
        <w:tab/>
      </w:r>
      <w:r w:rsidR="00B23CD4" w:rsidRPr="00B23CD4">
        <w:rPr>
          <w:rFonts w:ascii="Calibri" w:hAnsi="Calibri"/>
          <w:sz w:val="26"/>
          <w:szCs w:val="26"/>
          <w:lang w:val="ro-RO"/>
        </w:rPr>
        <w:tab/>
      </w:r>
      <w:r w:rsidRPr="00257B1D">
        <w:rPr>
          <w:rFonts w:ascii="Calibri" w:hAnsi="Calibri"/>
          <w:lang w:val="ro-RO"/>
        </w:rPr>
        <w:t>Csisz</w:t>
      </w:r>
      <w:r w:rsidRPr="00257B1D">
        <w:rPr>
          <w:rFonts w:ascii="Calibri" w:hAnsi="Calibri"/>
        </w:rPr>
        <w:t>ár Juliánna</w:t>
      </w:r>
    </w:p>
    <w:p w:rsidR="003A66E7" w:rsidRPr="00257B1D" w:rsidRDefault="007F40DE" w:rsidP="00671819">
      <w:pPr>
        <w:ind w:left="238"/>
        <w:rPr>
          <w:rFonts w:ascii="Calibri" w:hAnsi="Calibri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 w:rsidR="00671819" w:rsidRPr="00257B1D">
        <w:rPr>
          <w:rFonts w:ascii="Calibri" w:hAnsi="Calibri"/>
          <w:lang w:val="ro-RO"/>
        </w:rPr>
        <w:t>Inspector</w:t>
      </w:r>
      <w:r w:rsidR="0015492C" w:rsidRPr="00257B1D">
        <w:rPr>
          <w:rFonts w:ascii="Calibri" w:hAnsi="Calibri"/>
          <w:b/>
          <w:lang w:val="ro-RO"/>
        </w:rPr>
        <w:tab/>
      </w:r>
      <w:r w:rsidR="0015492C" w:rsidRPr="00257B1D">
        <w:rPr>
          <w:rFonts w:ascii="Calibri" w:hAnsi="Calibri"/>
          <w:b/>
          <w:lang w:val="ro-RO"/>
        </w:rPr>
        <w:tab/>
      </w:r>
      <w:r w:rsidR="0015492C" w:rsidRPr="00257B1D">
        <w:rPr>
          <w:rFonts w:ascii="Calibri" w:hAnsi="Calibri"/>
          <w:b/>
          <w:lang w:val="ro-RO"/>
        </w:rPr>
        <w:tab/>
      </w:r>
      <w:r w:rsidR="0015492C" w:rsidRPr="00257B1D">
        <w:rPr>
          <w:rFonts w:ascii="Calibri" w:hAnsi="Calibri"/>
          <w:b/>
          <w:lang w:val="ro-RO"/>
        </w:rPr>
        <w:tab/>
      </w:r>
      <w:r w:rsidR="003A66E7" w:rsidRPr="00257B1D">
        <w:rPr>
          <w:rFonts w:ascii="Calibri" w:hAnsi="Calibri"/>
          <w:b/>
          <w:lang w:val="ro-RO"/>
        </w:rPr>
        <w:tab/>
      </w:r>
      <w:r w:rsidR="003A66E7" w:rsidRPr="00257B1D">
        <w:rPr>
          <w:rFonts w:ascii="Calibri" w:hAnsi="Calibri"/>
          <w:b/>
          <w:lang w:val="ro-RO"/>
        </w:rPr>
        <w:tab/>
      </w:r>
    </w:p>
    <w:sectPr w:rsidR="003A66E7" w:rsidRPr="00257B1D" w:rsidSect="003C5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77416"/>
    <w:multiLevelType w:val="multilevel"/>
    <w:tmpl w:val="40E04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92C"/>
    <w:rsid w:val="000D5ADF"/>
    <w:rsid w:val="0015492C"/>
    <w:rsid w:val="00227E2F"/>
    <w:rsid w:val="00243F0E"/>
    <w:rsid w:val="00257B1D"/>
    <w:rsid w:val="002B64BB"/>
    <w:rsid w:val="002D2459"/>
    <w:rsid w:val="002F773B"/>
    <w:rsid w:val="0030546F"/>
    <w:rsid w:val="00326136"/>
    <w:rsid w:val="0034591F"/>
    <w:rsid w:val="0035288F"/>
    <w:rsid w:val="00376365"/>
    <w:rsid w:val="003A66E7"/>
    <w:rsid w:val="003C5AAD"/>
    <w:rsid w:val="004223F2"/>
    <w:rsid w:val="004F481E"/>
    <w:rsid w:val="005A2CDC"/>
    <w:rsid w:val="00631CD0"/>
    <w:rsid w:val="00635314"/>
    <w:rsid w:val="00671819"/>
    <w:rsid w:val="00687308"/>
    <w:rsid w:val="006B41EA"/>
    <w:rsid w:val="007622DE"/>
    <w:rsid w:val="007A3102"/>
    <w:rsid w:val="007C2331"/>
    <w:rsid w:val="007F40DE"/>
    <w:rsid w:val="00833A5B"/>
    <w:rsid w:val="008932F2"/>
    <w:rsid w:val="008C518E"/>
    <w:rsid w:val="00902BFA"/>
    <w:rsid w:val="00925E2E"/>
    <w:rsid w:val="00935F2C"/>
    <w:rsid w:val="0099541F"/>
    <w:rsid w:val="009A6E79"/>
    <w:rsid w:val="00A90C05"/>
    <w:rsid w:val="00AF4E78"/>
    <w:rsid w:val="00B23CD4"/>
    <w:rsid w:val="00B63E0A"/>
    <w:rsid w:val="00BD0913"/>
    <w:rsid w:val="00BD1312"/>
    <w:rsid w:val="00D86CFE"/>
    <w:rsid w:val="00ED3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92C"/>
    <w:pPr>
      <w:keepNext/>
      <w:tabs>
        <w:tab w:val="num" w:pos="1440"/>
      </w:tabs>
      <w:suppressAutoHyphens/>
      <w:ind w:left="1440" w:hanging="720"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15492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15492C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5492C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5492C"/>
    <w:rPr>
      <w:rFonts w:ascii="Times New Roman" w:eastAsia="Times New Roman" w:hAnsi="Times New Roman" w:cs="Times New Roman"/>
      <w:sz w:val="28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87308"/>
    <w:rPr>
      <w:color w:val="800080" w:themeColor="followedHyperlink"/>
      <w:u w:val="single"/>
    </w:rPr>
  </w:style>
  <w:style w:type="character" w:customStyle="1" w:styleId="T2">
    <w:name w:val="T2"/>
    <w:uiPriority w:val="99"/>
    <w:rsid w:val="00AF4E78"/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92C"/>
    <w:pPr>
      <w:keepNext/>
      <w:numPr>
        <w:ilvl w:val="1"/>
        <w:numId w:val="1"/>
      </w:numPr>
      <w:suppressAutoHyphens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15492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15492C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5492C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5492C"/>
    <w:rPr>
      <w:rFonts w:ascii="Times New Roman" w:eastAsia="Times New Roman" w:hAnsi="Times New Roman" w:cs="Times New Roman"/>
      <w:sz w:val="28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8730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judetulharghita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E08D6-D4CE-4E6F-8445-712DFB34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Antal Zsofia</dc:creator>
  <cp:lastModifiedBy>Konyveles</cp:lastModifiedBy>
  <cp:revision>3</cp:revision>
  <cp:lastPrinted>2017-06-30T11:04:00Z</cp:lastPrinted>
  <dcterms:created xsi:type="dcterms:W3CDTF">2018-08-08T11:10:00Z</dcterms:created>
  <dcterms:modified xsi:type="dcterms:W3CDTF">2018-08-08T11:33:00Z</dcterms:modified>
</cp:coreProperties>
</file>